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A6EBB"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</w:p>
    <w:p w14:paraId="235A684E">
      <w:pPr>
        <w:pStyle w:val="4"/>
        <w:widowControl/>
        <w:adjustRightInd w:val="0"/>
        <w:snapToGrid w:val="0"/>
        <w:spacing w:before="0" w:beforeAutospacing="0" w:after="0" w:afterAutospacing="0" w:line="576" w:lineRule="exact"/>
        <w:jc w:val="center"/>
        <w:rPr>
          <w:rFonts w:hint="eastAsia" w:ascii="Times New Roman" w:hAnsi="Times New Roman" w:eastAsia="方正小标宋_GBK"/>
          <w:bCs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 w:bidi="ar"/>
        </w:rPr>
        <w:t>二道区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bidi="ar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 w:bidi="ar"/>
        </w:rPr>
        <w:t>5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bidi="ar"/>
        </w:rPr>
        <w:t>年度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 w:bidi="ar"/>
        </w:rPr>
        <w:t>财政衔接推进乡村振兴补助资金计划完成情况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bidi="ar"/>
        </w:rPr>
        <w:t>表</w:t>
      </w:r>
    </w:p>
    <w:p w14:paraId="47B78677">
      <w:pPr>
        <w:pStyle w:val="2"/>
        <w:adjustRightInd w:val="0"/>
        <w:snapToGrid w:val="0"/>
        <w:spacing w:after="0"/>
        <w:rPr>
          <w:rFonts w:ascii="宋体" w:hAnsi="宋体" w:cs="宋体"/>
          <w:bCs/>
          <w:kern w:val="0"/>
          <w:sz w:val="24"/>
          <w:lang w:bidi="ar"/>
        </w:rPr>
      </w:pPr>
      <w:r>
        <w:rPr>
          <w:rFonts w:hint="eastAsia" w:ascii="宋体" w:hAnsi="宋体" w:cs="宋体"/>
          <w:bCs/>
          <w:kern w:val="0"/>
          <w:sz w:val="24"/>
          <w:lang w:bidi="ar"/>
        </w:rPr>
        <w:t xml:space="preserve">                                                                                  </w:t>
      </w:r>
    </w:p>
    <w:tbl>
      <w:tblPr>
        <w:tblStyle w:val="5"/>
        <w:tblW w:w="4644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1777"/>
        <w:gridCol w:w="555"/>
        <w:gridCol w:w="810"/>
        <w:gridCol w:w="885"/>
        <w:gridCol w:w="2445"/>
        <w:gridCol w:w="1041"/>
        <w:gridCol w:w="518"/>
        <w:gridCol w:w="532"/>
        <w:gridCol w:w="826"/>
        <w:gridCol w:w="1124"/>
        <w:gridCol w:w="1037"/>
        <w:gridCol w:w="845"/>
      </w:tblGrid>
      <w:tr w14:paraId="08D45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F4169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42B1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AB5C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建设性质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6906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实施地点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5354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责任</w:t>
            </w:r>
          </w:p>
          <w:p w14:paraId="6CF9BAB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58DC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建设内容及规模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7CB1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项目预算总投资（万元）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E68B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956A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建设期限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599D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绩效目标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实现情况</w:t>
            </w: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E987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联农带农机制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2122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2DAF0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D53B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2568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C732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D84E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5B6A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47E4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37EF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022B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财政衔接资金</w:t>
            </w:r>
          </w:p>
          <w:p w14:paraId="551E012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（万元）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28E6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其他资金（万元）</w:t>
            </w:r>
          </w:p>
        </w:tc>
        <w:tc>
          <w:tcPr>
            <w:tcW w:w="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8005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E410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A1E7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62B5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72136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exac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FDCF5">
            <w:pPr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2A732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2025年二道区英俊镇与瑞通公司合作建设数字经济双创产业园合作项目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8B77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26359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二道区自由大路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以北、和顺三条以东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95B1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英俊镇人民政府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51E7F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与东城国投集团子公司瑞通公司合作，建设数字经济双创产业园项目，规划用地面积13600㎡，总建筑面积 28463.84㎡。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FF5F0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251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5751C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251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4DD6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65D9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2025年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7C869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012EA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为脱贫户发放分红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C4B0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14180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exac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9858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D254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2025年二道区远达街道与瑞通公司合作数字经济双创产业园合作项目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C0EB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904F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二道区自由大路以北、和顺三条以东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161A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远达街道街道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CFC9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与东城国投集团子公司瑞通公司合作，建设数字经济双创产业园项目，规划用地面积13600㎡，总建筑面积 28463.84㎡。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1AAB4">
            <w:pPr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133.98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3BBBB">
            <w:pPr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133.98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6FCA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C1CB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2025年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BD77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10D4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为脱贫户发放分红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FAB2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5E9FE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exac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6DC0E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530C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2025年二道区长青街道与瑞通公司合作数字经济双创产业园合作项目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8519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2A428">
            <w:pPr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二道区自由大路以北、和顺三条以东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EDF6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长青街道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E0D1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与东城国投集团子公司瑞通公司合作，建设数字经济双创产业园项目，规划用地面积13600㎡，总建筑面积 28463.84㎡。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602C9">
            <w:pPr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133.98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AF96A">
            <w:pPr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133.98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D885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A471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2025年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F1D8F">
            <w:pPr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B108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为脱贫户发放分红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9C83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66944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exac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86B15">
            <w:pPr>
              <w:adjustRightInd w:val="0"/>
              <w:snapToGrid w:val="0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2A0C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2025年二道区跨区域务工交通补助项目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4ADF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30012">
            <w:pPr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二道区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54396">
            <w:pPr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农业农村局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DB1E9">
            <w:pPr>
              <w:adjustRightInd w:val="0"/>
              <w:snapToGrid w:val="0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为外出务工脱贫劳动力发放交通补助1.04万元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BDE95">
            <w:pPr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1.04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15E1D">
            <w:pPr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1.04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041C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0139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2025年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F90C8C">
            <w:pPr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9EE8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无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31B4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</w:tbl>
    <w:p w14:paraId="0FCD4F7A"/>
    <w:sectPr>
      <w:pgSz w:w="16838" w:h="11906" w:orient="landscape"/>
      <w:pgMar w:top="1800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MDlkN2NkZWViOWUxZDY3N2Q1ZGJlYzU4YjZhMjMifQ=="/>
    <w:docVar w:name="KSO_WPS_MARK_KEY" w:val="8c08e0e8-ccec-42ce-8059-b3854fd38f79"/>
  </w:docVars>
  <w:rsids>
    <w:rsidRoot w:val="00000000"/>
    <w:rsid w:val="03E2379C"/>
    <w:rsid w:val="05C0366A"/>
    <w:rsid w:val="06F3181D"/>
    <w:rsid w:val="0D86163D"/>
    <w:rsid w:val="0DDC300B"/>
    <w:rsid w:val="0FF56606"/>
    <w:rsid w:val="12711684"/>
    <w:rsid w:val="16EF6B62"/>
    <w:rsid w:val="17095397"/>
    <w:rsid w:val="172577D0"/>
    <w:rsid w:val="1B813667"/>
    <w:rsid w:val="1DAC5C6B"/>
    <w:rsid w:val="20E12612"/>
    <w:rsid w:val="323F1C36"/>
    <w:rsid w:val="32A93554"/>
    <w:rsid w:val="33DD2FB0"/>
    <w:rsid w:val="349916C6"/>
    <w:rsid w:val="35237C88"/>
    <w:rsid w:val="35706D48"/>
    <w:rsid w:val="3B5B5607"/>
    <w:rsid w:val="3BE70C49"/>
    <w:rsid w:val="421F77F7"/>
    <w:rsid w:val="44A76480"/>
    <w:rsid w:val="463E3B5B"/>
    <w:rsid w:val="492B09D8"/>
    <w:rsid w:val="4A325785"/>
    <w:rsid w:val="4A4554B8"/>
    <w:rsid w:val="4F2A66A3"/>
    <w:rsid w:val="51D46BED"/>
    <w:rsid w:val="57AF6667"/>
    <w:rsid w:val="5AF54CD9"/>
    <w:rsid w:val="5C0272ED"/>
    <w:rsid w:val="5E4D115C"/>
    <w:rsid w:val="5E9667E9"/>
    <w:rsid w:val="630F445E"/>
    <w:rsid w:val="680E37E7"/>
    <w:rsid w:val="683D39DA"/>
    <w:rsid w:val="6F4B64EF"/>
    <w:rsid w:val="72DA0F0F"/>
    <w:rsid w:val="7AAE1A78"/>
    <w:rsid w:val="7BEB3862"/>
    <w:rsid w:val="7D0E3538"/>
    <w:rsid w:val="7F4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485</Characters>
  <Lines>0</Lines>
  <Paragraphs>0</Paragraphs>
  <TotalTime>0</TotalTime>
  <ScaleCrop>false</ScaleCrop>
  <LinksUpToDate>false</LinksUpToDate>
  <CharactersWithSpaces>567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2022-11-29T08:09:00Z</dcterms:created>
  <dc:creator>nsj-2</dc:creator>
  <cp:lastModifiedBy>kinto</cp:lastModifiedBy>
  <cp:lastPrinted>2023-03-23T06:11:00Z</cp:lastPrinted>
  <dcterms:modified xsi:type="dcterms:W3CDTF">2025-12-17T02:20:04Z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9B5B25BB4A4041FFAF86125E5134AC23_13</vt:lpwstr>
  </property>
  <property fmtid="{D5CDD505-2E9C-101B-9397-08002B2CF9AE}" pid="4" name="KSOTemplateDocerSaveRecord">
    <vt:lpwstr>eyJoZGlkIjoiMDAyZmE5OTBhOTlhM2YyOWJlZDQzOTRhYjNmM2JjOTEiLCJ1c2VySWQiOiIyNjY2OTQ5NjEifQ==</vt:lpwstr>
  </property>
</Properties>
</file>