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44"/>
          <w:szCs w:val="44"/>
          <w:lang w:val="en-US" w:eastAsia="zh-CN"/>
        </w:rPr>
        <w:t>二道区农业农村局重大行政执法决定法制审核流程图</w:t>
      </w:r>
    </w:p>
    <w:p>
      <w:pPr>
        <w:jc w:val="center"/>
        <w:rPr>
          <w:rFonts w:hint="eastAsia"/>
          <w:b/>
          <w:bCs/>
          <w:sz w:val="36"/>
          <w:szCs w:val="36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b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7267575</wp:posOffset>
                </wp:positionH>
                <wp:positionV relativeFrom="paragraph">
                  <wp:posOffset>29845</wp:posOffset>
                </wp:positionV>
                <wp:extent cx="1152525" cy="3947160"/>
                <wp:effectExtent l="4445" t="4445" r="5080" b="10795"/>
                <wp:wrapNone/>
                <wp:docPr id="42" name="圆角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9471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决定：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法制审核同意后，应当提交审批或者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负责人集体讨论的，由承办机构办理。</w:t>
                            </w:r>
                          </w:p>
                          <w:p>
                            <w:pPr>
                              <w:tabs>
                                <w:tab w:val="left" w:pos="3985"/>
                              </w:tabs>
                              <w:jc w:val="lef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执行：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由承办机构负责执行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重大行政执法决定，执行完毕后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立卷归档，做好相关信息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公示和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统计上报工作。</w:t>
                            </w:r>
                          </w:p>
                          <w:p>
                            <w:pPr>
                              <w:tabs>
                                <w:tab w:val="left" w:pos="3985"/>
                              </w:tabs>
                              <w:jc w:val="left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备案：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按照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相关法律法规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规定执行。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72.25pt;margin-top:2.35pt;height:310.8pt;width:90.75pt;z-index:251670528;mso-width-relative:page;mso-height-relative:page;" fillcolor="#FFFFFF" filled="t" stroked="t" coordsize="21600,21600" arcsize="0.166666666666667" o:gfxdata="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8F8s&#10;KdYAAAALAQAADwAAAAAAAAABACAAAAAiAAAAZHJzL2Rvd25yZXYueG1sUEsBAhQAFAAAAAgAh07i&#10;QOgPSJ4kAgAAWQQAAA4AAAAAAAAAAQAgAAAAJQEAAGRycy9lMm9Eb2MueG1sUEsFBgAAAAAGAAYA&#10;WQEAALs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决定：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法制审核同意后，应当提交审批或者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负责人集体讨论的，由承办机构办理。</w:t>
                      </w:r>
                    </w:p>
                    <w:p>
                      <w:pPr>
                        <w:tabs>
                          <w:tab w:val="left" w:pos="3985"/>
                        </w:tabs>
                        <w:jc w:val="lef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执行：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由承办机构负责执行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重大行政执法决定，执行完毕后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立卷归档，做好相关信息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公示和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统计上报工作。</w:t>
                      </w:r>
                    </w:p>
                    <w:p>
                      <w:pPr>
                        <w:tabs>
                          <w:tab w:val="left" w:pos="3985"/>
                        </w:tabs>
                        <w:jc w:val="left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备案：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按照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相关法律法规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规定执行。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36"/>
          <w:szCs w:val="36"/>
        </w:rPr>
        <w:t xml:space="preserve">                 </w:t>
      </w:r>
      <w:r>
        <w:rPr>
          <w:rFonts w:hint="eastAsia"/>
          <w:sz w:val="24"/>
          <w:szCs w:val="24"/>
        </w:rPr>
        <w:t>报承办机构主管领导审批            报法制机构主管领导审批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80010</wp:posOffset>
                </wp:positionV>
                <wp:extent cx="2057400" cy="0"/>
                <wp:effectExtent l="0" t="38100" r="0" b="3810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1pt;margin-top:6.3pt;height:0pt;width:162pt;z-index:251671552;mso-width-relative:page;mso-height-relative:page;" filled="f" stroked="t" coordsize="21600,21600" o:gfxdata="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WHP+/XAAAACQEAAA8AAAAAAAAAAQAgAAAAIgAAAGRycy9kb3ducmV2&#10;LnhtbFBLAQIUABQAAAAIAIdO4kDqkxTl/QEAAOoDAAAOAAAAAAAAAAEAIAAAACY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352425</wp:posOffset>
                </wp:positionV>
                <wp:extent cx="342900" cy="2476500"/>
                <wp:effectExtent l="4445" t="4445" r="14605" b="1460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476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承办机构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40pt;margin-top:27.75pt;height:195pt;width:27pt;z-index:251662336;mso-width-relative:page;mso-height-relative:page;" fillcolor="#FFFFFF" filled="t" stroked="t" coordsize="21600,21600" o:gfxdata="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df052QAAAAwBAAAP&#10;AAAAAAAAAAEAIAAAACIAAABkcnMvZG93bnJldi54bWxQSwECFAAUAAAACACHTuJAd48aIBcCAABC&#10;BAAADgAAAAAAAAABACAAAAAoAQAAZHJzL2Uyb0RvYy54bWxQSwUGAAAAAAYABgBZAQAAs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</w:p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承办机构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226695</wp:posOffset>
                </wp:positionV>
                <wp:extent cx="2514600" cy="1188720"/>
                <wp:effectExtent l="4445" t="4445" r="14605" b="6985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1188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时间：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，收到送审材料后，七个工作日内审核完毕；经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机关负责人批准可以延长五个工作日。此期限不含补充材料、专家论证等期间。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6pt;margin-top:17.85pt;height:93.6pt;width:198pt;z-index:251668480;mso-width-relative:page;mso-height-relative:page;" fillcolor="#FFFFFF" filled="t" stroked="t" coordsize="21600,21600" arcsize="0.166666666666667" o:gfxdata="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5&#10;8/3u1wAAAAsBAAAPAAAAAAAAAAEAIAAAACIAAABkcnMvZG93bnJldi54bWxQSwECFAAUAAAACACH&#10;TuJASKlJ4SUCAABZBAAADgAAAAAAAAABACAAAAAmAQAAZHJzL2Uyb0RvYy54bWxQSwUGAAAAAAYA&#10;BgBZAQAAv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时间：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，收到送审材料后，七个工作日内审核完毕；经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机关负责人批准可以延长五个工作日。此期限不含补充材料、专家论证等期间。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352425</wp:posOffset>
                </wp:positionV>
                <wp:extent cx="342900" cy="2575560"/>
                <wp:effectExtent l="4445" t="5080" r="14605" b="1016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5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法制机构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4.75pt;margin-top:27.75pt;height:202.8pt;width:27pt;z-index:251660288;mso-width-relative:page;mso-height-relative:page;" fillcolor="#FFFFFF" filled="t" stroked="t" coordsize="21600,21600" o:gfxdata="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eVyO9gAAAAKAQAADwAAAAAAAAABACAAAAAiAAAAZHJz&#10;L2Rvd25yZXYueG1sUEsBAhQAFAAAAAgAh07iQCjHsRsEAgAAKw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 xml:space="preserve"> </w:t>
                      </w:r>
                    </w:p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法制机构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89535</wp:posOffset>
                </wp:positionV>
                <wp:extent cx="2057400" cy="0"/>
                <wp:effectExtent l="0" t="38100" r="0" b="3810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8.75pt;margin-top:7.05pt;height:0pt;width:162pt;z-index:251672576;mso-width-relative:page;mso-height-relative:page;" filled="f" stroked="t" coordsize="21600,21600" o:gfxdata="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rFDcy2AAAAAoBAAAPAAAAAAAAAAEAIAAAACIAAABkcnMvZG93bnJl&#10;di54bWxQSwECFAAUAAAACACHTuJAu74Pzf0BAADq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257175</wp:posOffset>
                </wp:positionV>
                <wp:extent cx="2057400" cy="792480"/>
                <wp:effectExtent l="4445" t="4445" r="14605" b="22225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792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时间：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重大行政执法决定签发前或者集体讨论前送法制机构。预留合理时间。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0.75pt;margin-top:20.25pt;height:62.4pt;width:162pt;z-index:251666432;mso-width-relative:page;mso-height-relative:page;" fillcolor="#FFFFFF" filled="t" stroked="t" coordsize="21600,21600" arcsize="0.166666666666667" o:gfxdata="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Pt9&#10;idUAAAAKAQAADwAAAAAAAAABACAAAAAiAAAAZHJzL2Rvd25yZXYueG1sUEsBAhQAFAAAAAgAh07i&#10;QF+2GRUlAgAAWAQAAA4AAAAAAAAAAQAgAAAAJAEAAGRycy9lMm9Eb2MueG1sUEsFBgAAAAAGAAYA&#10;WQEAALs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时间：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重大行政执法决定签发前或者集体讨论前送法制机构。预留合理时间。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171450</wp:posOffset>
                </wp:positionV>
                <wp:extent cx="342900" cy="2476500"/>
                <wp:effectExtent l="4445" t="4445" r="14605" b="14605"/>
                <wp:wrapNone/>
                <wp:docPr id="22" name="流程图: 过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4765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承办机构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2.5pt;margin-top:13.5pt;height:195pt;width:27pt;z-index:251659264;mso-width-relative:page;mso-height-relative:page;" fillcolor="#FFFFFF" filled="t" stroked="t" coordsize="21600,21600" o:gfxdata="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KdtbbXAAAACgEAAA8A&#10;AAAAAAAAAQAgAAAAIgAAAGRycy9kb3ducmV2LnhtbFBLAQIUABQAAAAIAIdO4kAzqSKrGAIAAEIE&#10;AAAOAAAAAAAAAAEAIAAAACY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</w:p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承办机构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74295</wp:posOffset>
                </wp:positionV>
                <wp:extent cx="1134110" cy="2828925"/>
                <wp:effectExtent l="4445" t="4445" r="23495" b="508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28289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范围：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根据重大行政执法决定法制审核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相关法律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规定事项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由承办单位起草法制审核申报表，连同附带材料一并送法制机构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18.75pt;margin-top:5.85pt;height:222.75pt;width:89.3pt;z-index:251661312;mso-width-relative:page;mso-height-relative:page;" fillcolor="#FFFFFF" filled="t" stroked="t" coordsize="21600,21600" arcsize="0.166666666666667" o:gfxdata="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AlMym7&#10;1gAAAAoBAAAPAAAAAAAAAAEAIAAAACIAAABkcnMvZG93bnJldi54bWxQSwECFAAUAAAACACHTuJA&#10;ObfEWCMCAABZBAAADgAAAAAAAAABACAAAAAlAQAAZHJzL2Uyb0RvYy54bWxQSwUGAAAAAAYABgBZ&#10;AQAAu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范围：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根据重大行政执法决定法制审核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相关法律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规定事项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由承办单位起草法制审核申报表，连同附带材料一并送法制机构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tabs>
          <w:tab w:val="left" w:pos="3985"/>
        </w:tabs>
        <w:ind w:left="5280" w:leftChars="1650" w:firstLine="8480" w:firstLineChars="2650"/>
        <w:jc w:val="left"/>
        <w:rPr>
          <w:rFonts w:hint="eastAsia"/>
          <w:sz w:val="18"/>
          <w:szCs w:val="18"/>
        </w:rPr>
      </w:pPr>
      <w:r>
        <w:rPr>
          <w:rFonts w:hint="eastAsia"/>
        </w:rPr>
        <w:t xml:space="preserve">                        </w:t>
      </w:r>
      <w:r>
        <w:rPr>
          <w:rFonts w:hint="eastAsia"/>
          <w:sz w:val="18"/>
          <w:szCs w:val="18"/>
        </w:rPr>
        <w:t xml:space="preserve">                        </w:t>
      </w:r>
    </w:p>
    <w:p>
      <w:pPr>
        <w:ind w:firstLine="3704" w:firstLineChars="2050"/>
        <w:rPr>
          <w:rFonts w:hint="eastAsia"/>
          <w:b/>
          <w:sz w:val="18"/>
          <w:szCs w:val="18"/>
        </w:rPr>
      </w:pPr>
    </w:p>
    <w:p>
      <w:pPr>
        <w:ind w:firstLine="2168" w:firstLineChars="1200"/>
        <w:rPr>
          <w:rFonts w:hint="eastAsia"/>
          <w:b/>
          <w:sz w:val="18"/>
          <w:szCs w:val="18"/>
        </w:rPr>
      </w:pPr>
    </w:p>
    <w:p>
      <w:pPr>
        <w:ind w:firstLine="2168" w:firstLineChars="1200"/>
        <w:rPr>
          <w:rFonts w:hint="eastAsia"/>
          <w:b/>
          <w:sz w:val="18"/>
          <w:szCs w:val="18"/>
        </w:rPr>
      </w:pPr>
    </w:p>
    <w:p>
      <w:pPr>
        <w:ind w:firstLine="3840" w:firstLineChars="1200"/>
        <w:rPr>
          <w:rFonts w:hint="eastAsia"/>
          <w:b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1590675</wp:posOffset>
                </wp:positionH>
                <wp:positionV relativeFrom="paragraph">
                  <wp:posOffset>7620</wp:posOffset>
                </wp:positionV>
                <wp:extent cx="2057400" cy="635"/>
                <wp:effectExtent l="0" t="37465" r="0" b="3810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5.25pt;margin-top:0.6pt;height:0.05pt;width:162pt;z-index:251663360;mso-width-relative:page;mso-height-relative:page;" filled="f" stroked="t" coordsize="21600,21600" o:gfxdata="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j5IZw1QAAAAcBAAAPAAAAAAAAAAEAIAAAACIAAABkcnMvZG93bnJldi54&#10;bWxQSwECFAAUAAAACACHTuJADgCSPf0BAADsAwAADgAAAAAAAAABACAAAAAk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2540"/>
        </w:tabs>
        <w:ind w:firstLine="3680" w:firstLineChars="1150"/>
        <w:rPr>
          <w:rFonts w:hint="eastAsia"/>
          <w:b/>
          <w:sz w:val="18"/>
          <w:szCs w:val="18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80010</wp:posOffset>
                </wp:positionV>
                <wp:extent cx="2628900" cy="0"/>
                <wp:effectExtent l="0" t="38100" r="0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0pt;margin-top:6.3pt;height:0pt;width:207pt;z-index:251664384;mso-width-relative:page;mso-height-relative:page;" filled="f" stroked="t" coordsize="21600,21600" o:gfxdata="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rj2qz2AAAAAoBAAAPAAAAAAAAAAEAIAAAACIAAABkcnMvZG93bnJl&#10;di54bWxQSwECFAAUAAAACACHTuJAv0eFy/0BAADq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1602740</wp:posOffset>
                </wp:positionH>
                <wp:positionV relativeFrom="paragraph">
                  <wp:posOffset>46990</wp:posOffset>
                </wp:positionV>
                <wp:extent cx="2095500" cy="635"/>
                <wp:effectExtent l="0" t="38100" r="0" b="3746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955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26.2pt;margin-top:3.7pt;height:0.05pt;width:165pt;z-index:251673600;mso-width-relative:page;mso-height-relative:page;" filled="f" stroked="t" coordsize="21600,21600" o:gfxdata="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z+konVAAAABwEAAA8AAAAAAAAAAQAgAAAAIgAAAGRy&#10;cy9kb3ducmV2LnhtbFBLAQIUABQAAAAIAIdO4kCidUspCAIAAP4DAAAOAAAAAAAAAAEAIAAAACQ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sz w:val="18"/>
          <w:szCs w:val="18"/>
        </w:rPr>
        <w:t xml:space="preserve">          </w:t>
      </w:r>
      <w:r>
        <w:rPr>
          <w:rFonts w:hint="eastAsia"/>
        </w:rPr>
        <w:t xml:space="preserve">                     </w:t>
      </w:r>
      <w:r>
        <w:rPr>
          <w:rFonts w:hint="eastAsia"/>
          <w:b/>
          <w:sz w:val="18"/>
          <w:szCs w:val="18"/>
        </w:rPr>
        <w:t xml:space="preserve">                                             </w:t>
      </w:r>
      <w:r>
        <w:rPr>
          <w:sz w:val="18"/>
          <w:szCs w:val="18"/>
        </w:rPr>
        <w:tab/>
      </w:r>
    </w:p>
    <w:p>
      <w:pPr>
        <w:tabs>
          <w:tab w:val="left" w:pos="3799"/>
          <w:tab w:val="left" w:pos="3985"/>
          <w:tab w:val="left" w:pos="4204"/>
          <w:tab w:val="left" w:pos="5704"/>
        </w:tabs>
        <w:ind w:left="13920" w:leftChars="4350"/>
        <w:jc w:val="left"/>
        <w:rPr>
          <w:rFonts w:hint="eastAsia"/>
        </w:rPr>
      </w:pPr>
      <w:r>
        <w:rPr>
          <w:rFonts w:hint="eastAsi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4171950</wp:posOffset>
                </wp:positionH>
                <wp:positionV relativeFrom="paragraph">
                  <wp:posOffset>70485</wp:posOffset>
                </wp:positionV>
                <wp:extent cx="2628900" cy="635"/>
                <wp:effectExtent l="0" t="37465" r="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289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28.5pt;margin-top:5.55pt;height:0.05pt;width:207pt;z-index:251669504;mso-width-relative:page;mso-height-relative:page;" filled="f" stroked="t" coordsize="21600,21600" o:gfxdata="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H9+LNnYAAAACgEAAA8AAAAAAAAAAQAgAAAAIgAAAGRy&#10;cy9kb3ducmV2LnhtbFBLAQIUABQAAAAIAIdO4kCN3gCFBQIAAPYDAAAOAAAAAAAAAAEAIAAAACc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316230</wp:posOffset>
                </wp:positionV>
                <wp:extent cx="2514600" cy="990600"/>
                <wp:effectExtent l="4445" t="4445" r="14605" b="1460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985"/>
                              </w:tabs>
                              <w:jc w:val="left"/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审核方式：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以书面审核为主；可以组织专家论证并邀请承办机构参加；必要时征询上级部门意见或者提请执法解释。可再调查。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5.25pt;margin-top:24.9pt;height:78pt;width:198pt;z-index:251665408;mso-width-relative:page;mso-height-relative:page;" fillcolor="#FFFFFF" filled="t" stroked="t" coordsize="21600,21600" arcsize="0.166666666666667" o:gfxdata="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qmpi7W&#10;AAAACwEAAA8AAAAAAAAAAQAgAAAAIgAAAGRycy9kb3ducmV2LnhtbFBLAQIUABQAAAAIAIdO4kC7&#10;OePjIgIAAFgEAAAOAAAAAAAAAAEAIAAAACUBAABkcnMvZTJvRG9jLnhtbFBLBQYAAAAABgAGAFkB&#10;AAC5BQAAAAA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tabs>
                          <w:tab w:val="left" w:pos="3985"/>
                        </w:tabs>
                        <w:jc w:val="left"/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审核方式：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以书面审核为主；可以组织专家论证并邀请承办机构参加；必要时征询上级部门意见或者提请执法解释。可再调查。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93345</wp:posOffset>
                </wp:positionV>
                <wp:extent cx="1943100" cy="1386840"/>
                <wp:effectExtent l="4445" t="4445" r="14605" b="18415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1386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补交：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法制机构认为提交材料不齐全的，可以要求承办机构在指定时间提交。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20pt;margin-top:7.35pt;height:109.2pt;width:153pt;z-index:251667456;mso-width-relative:page;mso-height-relative:page;" fillcolor="#FFFFFF" filled="t" stroked="t" coordsize="21600,21600" arcsize="0.166666666666667" o:gfxdata="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U&#10;AHMG1gAAAAoBAAAPAAAAAAAAAAEAIAAAACIAAABkcnMvZG93bnJldi54bWxQSwECFAAUAAAACACH&#10;TuJAxMU5iiYCAABZBAAADgAAAAAAAAABACAAAAAlAQAAZHJzL2Uyb0RvYy54bWxQSwUGAAAAAAYA&#10;BgBZAQAAv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b/>
                          <w:sz w:val="18"/>
                          <w:szCs w:val="18"/>
                        </w:rPr>
                        <w:t>补交：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法制机构认为提交材料不齐全的，可以要求承办机构在指定时间提交。</w:t>
                      </w:r>
                    </w:p>
                    <w:p/>
                  </w:txbxContent>
                </v:textbox>
              </v:roundrect>
            </w:pict>
          </mc:Fallback>
        </mc:AlternateConten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                         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1YTJlZGY5MjVlMjhhNDkyNWNiZTE1ZDkwMDJiODQifQ=="/>
  </w:docVars>
  <w:rsids>
    <w:rsidRoot w:val="11EF0F1A"/>
    <w:rsid w:val="0A657F29"/>
    <w:rsid w:val="11EF0F1A"/>
    <w:rsid w:val="208D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仿宋_GB2312" w:cs="黑体"/>
      <w:kern w:val="2"/>
      <w:sz w:val="32"/>
      <w:szCs w:val="22"/>
      <w:lang w:val="en-US" w:eastAsia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200" w:firstLineChars="200"/>
    </w:pPr>
  </w:style>
  <w:style w:type="paragraph" w:styleId="3">
    <w:name w:val="Body Text Indent"/>
    <w:basedOn w:val="1"/>
    <w:qFormat/>
    <w:uiPriority w:val="0"/>
    <w:pPr>
      <w:spacing w:line="440" w:lineRule="exact"/>
      <w:ind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2021-08-20T01:53:00Z</dcterms:created>
  <dc:creator>风云客</dc:creator>
  <cp:lastModifiedBy>张</cp:lastModifiedBy>
  <dcterms:modified xsi:type="dcterms:W3CDTF">2024-01-08T08:50:58Z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FA5A42BB6ACF4CA089A3B573265C4D41</vt:lpwstr>
  </property>
</Properties>
</file>