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附件：</w:t>
      </w:r>
      <w:bookmarkStart w:id="0" w:name="_GoBack"/>
      <w:bookmarkEnd w:id="0"/>
    </w:p>
    <w:p>
      <w:pPr>
        <w:pStyle w:val="4"/>
        <w:bidi w:val="0"/>
        <w:rPr>
          <w:rFonts w:hint="eastAsia"/>
          <w:lang w:val="en-US" w:eastAsia="zh-CN"/>
        </w:rPr>
      </w:pPr>
      <w:r>
        <w:rPr>
          <w:rFonts w:hint="eastAsia"/>
          <w:lang w:val="en-US" w:eastAsia="zh-CN"/>
        </w:rPr>
        <w:t>“喜迎双节 出行油礼”消费活动企业名单</w:t>
      </w:r>
    </w:p>
    <w:p>
      <w:pPr>
        <w:pStyle w:val="2"/>
        <w:rPr>
          <w:rFonts w:hint="eastAsia"/>
          <w:lang w:val="en-US" w:eastAsia="zh-CN"/>
        </w:rPr>
      </w:pPr>
    </w:p>
    <w:tbl>
      <w:tblPr>
        <w:tblStyle w:val="5"/>
        <w:tblW w:w="558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0"/>
        <w:gridCol w:w="1167"/>
        <w:gridCol w:w="4880"/>
        <w:gridCol w:w="26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序号</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cstheme="minorEastAsia"/>
                <w:b/>
                <w:bCs/>
                <w:i w:val="0"/>
                <w:iCs w:val="0"/>
                <w:color w:val="000000"/>
                <w:kern w:val="0"/>
                <w:sz w:val="22"/>
                <w:szCs w:val="22"/>
                <w:u w:val="none"/>
                <w:lang w:val="en-US" w:eastAsia="zh-CN" w:bidi="ar"/>
              </w:rPr>
              <w:t>补贴类型</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企业名称</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sz w:val="24"/>
                <w:szCs w:val="24"/>
                <w:u w:val="none"/>
                <w:lang w:val="en-US" w:eastAsia="zh-CN"/>
              </w:rPr>
              <w:t>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中国石化销售股份有限公司吉林长春石油分公司惠工路加油加气站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长春市惠工路65号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sz w:val="24"/>
                <w:szCs w:val="24"/>
                <w:u w:val="none"/>
                <w:lang w:val="en-US" w:eastAsia="zh-CN"/>
              </w:rPr>
              <w:t>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中国石化销售股份有限公司吉林长春石油分公司三道加油站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长春市二道区三道镇街道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中国石化销售股份有限公司吉林长春石油分公司东风大街加油站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长春市绿园区东风大街116号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中国石化销售股份有限公司吉林长春石油分公司新城大街加油站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长春市新城大街与福祉大路交汇处北400米处东侧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中国石化销售股份有限公司吉林长春石油分公司生态大街加油站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南关区生态大街7770号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中国石化销售股份有限公司吉林长春石油分公司金川街加油加气站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长春市经济技术开发区东南湖大路599号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中国石化销售股份有限公司吉林长春石油分公司兴顺路加油站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长春市绿园区汽车产业开发区兴顺路以东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中国石化销售股份有限公司吉林长春石油分公司长沈路加油站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长春市绿园区长沈公路6.5公里处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中国石化销售股份有限公司吉林长春石油分公司洋浦大街加油站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长春市二道区吉林大路北洋浦大街西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中国石化销售股份有限公司吉林长春石油分公司朝阳加油站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长春市朝阳经济开发区甲三路东乙四路南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中国石化销售股份有限公司吉林长春石油分公司哈尔滨大街加油加气站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经济技术开发区哈尔滨大街与常德路交汇处哈尔滨大街加油加气站工程房内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中国石化销售股份有限公司吉林长春石油分公司南阳路加油加气站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长春市西环城路6988号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中国石化销售股份有限公司吉林长春石油分公司超越大街加油加气站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长春市高新技术产业开发区超越大街与顺达路交汇处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中国石化销售股份有限公司吉林长春石油分公司正阳街加油站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长春市绿园区正阳街1463号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中国石化销售股份有限公司吉林长春石油分公司蔚山路加油加气站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长春市高新技术产业开发区蔚山路4955号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sz w:val="24"/>
                <w:szCs w:val="24"/>
                <w:u w:val="none"/>
                <w:lang w:val="en-US" w:eastAsia="zh-CN"/>
              </w:rPr>
              <w:t>16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中国石化销售股份有限公司吉林长春石油分公司凯旋路加油站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长春市宽城区凯旋路2721号（原凯旋路29号）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中国石化销售股份有限公司吉林长春石油分公司客运加油站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长春市南关区人民大街8899号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中国石化销售股份有限公司吉林长春石油分公司南四环路加油加气站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长春市南四环路与乙四路交汇处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19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中国石化销售股份有限公司吉林长春石油分公司青年路加油加气站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绿园区青年路9923号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20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中国石化销售股份有限公司吉林长春石油分公司北凯旋路加油加气站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长春市宽城区北凯旋路西、规划乙二路南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21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中国石化销售股份有限公司吉林长春石油分公司台北大街加油站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吉林省长春市宽城区台北大街副2号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中国石化销售股份有限公司吉林长春石油分公司九台路加油站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吉林省长春市宽城区九台南路29号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中国石化销售股份有限公司吉林长春石油分公司西环加油加气站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长春市绿园区西环路92号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中国石化销售股份有限公司吉林长春德惠石油分公司松花江加油站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德惠市松花江镇上隆102线1175公里处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中国石化销售股份有限公司吉林长春石油分公司九台九舒加油站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长春市九台区九舒绕越线九公里处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中国石化销售股份有限公司吉林长春德惠石油分公司德农路加油站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德惠市松柏乡龙凤村五社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中国石化销售股份有限公司吉林长春德惠石油分公司钱峰加油加气站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长春市德惠市米沙子镇高速引线距米沙子高速公路收费站200米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中国石化销售股份有限公司吉林长春德惠石油分公司德九加油站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长春市德惠市102线与德九公路交汇处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中国石化销售股份有限公司吉林长春德惠石油分公司哈拉哈加油站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德惠市朱城子镇哈拉哈小区良种场二社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中国石化销售股份有限公司吉林长春德惠石油分公司德大路加油站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德惠市102国道1154公里处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中国石化销售股份有限公司吉林长春德惠石油分公司布海加油站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德惠市布海镇102国道1133公里处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中国石化销售股份有限公司吉林长春德惠石油分公司腾运加油加气站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长春市中韩（长春）国际合作示范区长德大街以东、腾达路以北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中国石化销售股份有限公司吉林长春德惠石油分公司三胜加油站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德惠市米沙子镇102国道1091公里处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中国石化销售股份有限公司吉林长春德惠石油分公司孙坨子加油站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德惠市松花江镇孙坨子村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中国石化销售股份有限公司吉林长春石油分公司九台迎宾路加油站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九台区九郊街道办事处杨木林子村五组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中国石化销售股份有限公司吉林长春农安石油分公司翁克加油站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农安县龙王乡翁克街道（长白公路36公里处）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中国石化销售股份有限公司吉林长春农安石油分公司宝塔街加油站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农安县宝塔街北段工业园区内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中国石化销售股份有限公司吉林长春农安石油分公司三盛玉加油站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长春市农安县三盛玉镇街内（农电所北侧200米）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中国石化销售股份有限公司吉林长春农安石油分公司三宝加油站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农安县农安镇三宝村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中国石化销售股份有限公司吉林长春农安石油分公司北环路加油站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农安县农安镇北环路2号（中英宾馆东侧）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中国石化销售股份有限公司吉林长春农安石油分公司环宇加油站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长春市农安县农安镇站前街站前村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中国石化销售股份有限公司吉林长春农安石油分公司万顺路加油加气站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吉林省长春市农安县农安镇万顺路北侧（十里堡村六社）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中国石化销售股份有限公司吉林长春农安石油分公司万宝LNG加油加气站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农安县开安镇万宝村555号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中国石化销售股份有限公司吉林长春农安石油分公司革新加油站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农安县烧锅镇革新村二社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中国石化销售股份有限公司吉林长春农安石油分公司新立加油站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农安县烧锅镇新立村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中国石化销售股份有限公司吉林长春农安石油分公司三岗加油站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农安县三岗乡街内（乡政府对过）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中国石化销售股份有限公司吉林长春农安石油分公司兴隆加油站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农安县三岗乡兴隆村（长白西线51.3KM）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中国石化销售股份有限公司吉林长春榆树石油分公司太安加油站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榆树市境内202国道（黑大线）708.6公里处（太安乡西龙村）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中国石化销售股份有限公司吉林长春榆树石油分公司弓棚加油站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长春市榆树市弓棚镇067乡道与302省道交叉口东100米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中国石化销售股份有限公司吉林长春榆树石油分公司土桥加油站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榆树市土桥镇十四户街道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中国石化销售股份有限公司吉林长春榆树石油分公司环城加油站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榆树市福安乡四间村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52</w:t>
            </w:r>
          </w:p>
        </w:tc>
        <w:tc>
          <w:tcPr>
            <w:tcW w:w="599"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中国石化销售股份有限公司吉林长春榆树石油分公司大于加油站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榆树市秀水镇大于街道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53</w:t>
            </w:r>
          </w:p>
        </w:tc>
        <w:tc>
          <w:tcPr>
            <w:tcW w:w="599"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中国石化销售股份有限公司吉林长春石油分公司前进大街加油站</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前进大街与兴创路交汇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54</w:t>
            </w:r>
          </w:p>
        </w:tc>
        <w:tc>
          <w:tcPr>
            <w:tcW w:w="599"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中国石化销售股份有限公司吉林长春德惠石油分公司长惠加油站</w:t>
            </w:r>
          </w:p>
        </w:tc>
        <w:tc>
          <w:tcPr>
            <w:tcW w:w="1371"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德惠市东风路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55</w:t>
            </w:r>
          </w:p>
        </w:tc>
        <w:tc>
          <w:tcPr>
            <w:tcW w:w="59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油品</w:t>
            </w:r>
          </w:p>
        </w:tc>
        <w:tc>
          <w:tcPr>
            <w:tcW w:w="2505"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中国石化销售股份有限公司吉林长春石油分公司临河街加油站</w:t>
            </w:r>
          </w:p>
        </w:tc>
        <w:tc>
          <w:tcPr>
            <w:tcW w:w="1371"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cstheme="minorEastAsia"/>
                <w:i w:val="0"/>
                <w:iCs w:val="0"/>
                <w:color w:val="000000"/>
                <w:sz w:val="24"/>
                <w:szCs w:val="24"/>
                <w:u w:val="none"/>
                <w:lang w:val="en-US" w:eastAsia="zh-CN"/>
              </w:rPr>
            </w:pPr>
            <w:r>
              <w:rPr>
                <w:rFonts w:hint="eastAsia" w:asciiTheme="minorEastAsia" w:hAnsiTheme="minorEastAsia" w:cstheme="minorEastAsia"/>
                <w:i w:val="0"/>
                <w:iCs w:val="0"/>
                <w:color w:val="000000"/>
                <w:sz w:val="24"/>
                <w:szCs w:val="24"/>
                <w:u w:val="none"/>
                <w:lang w:val="en-US" w:eastAsia="zh-CN"/>
              </w:rPr>
              <w:t>二道区吉林街道临河街1036号临河街与吉林大路交汇</w:t>
            </w:r>
          </w:p>
        </w:tc>
      </w:tr>
    </w:tbl>
    <w:p>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仿宋_GB2312" w:eastAsia="仿宋_GB2312"/>
          <w:color w:val="000000"/>
          <w:sz w:val="32"/>
          <w:szCs w:val="32"/>
          <w:lang w:val="en-US" w:eastAsia="zh-CN"/>
        </w:rPr>
      </w:pPr>
    </w:p>
    <w:sectPr>
      <w:pgSz w:w="11906" w:h="16838"/>
      <w:pgMar w:top="2211" w:right="1701" w:bottom="187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2MmI1NjYyN2EyYWRjY2M2MjIxYTI3OWNkZWU3OWYifQ=="/>
  </w:docVars>
  <w:rsids>
    <w:rsidRoot w:val="096E4EA4"/>
    <w:rsid w:val="08AC1855"/>
    <w:rsid w:val="096E4EA4"/>
    <w:rsid w:val="1A3853C2"/>
    <w:rsid w:val="1B233D6D"/>
    <w:rsid w:val="1F4441B8"/>
    <w:rsid w:val="21703976"/>
    <w:rsid w:val="24D42D59"/>
    <w:rsid w:val="251E0898"/>
    <w:rsid w:val="29201C8C"/>
    <w:rsid w:val="3F59338D"/>
    <w:rsid w:val="69D121DD"/>
    <w:rsid w:val="70FE3726"/>
    <w:rsid w:val="75575F1C"/>
    <w:rsid w:val="760D42CC"/>
    <w:rsid w:val="79CF0476"/>
    <w:rsid w:val="7F8C3242"/>
    <w:rsid w:val="DBFFA321"/>
    <w:rsid w:val="FEEBBBDB"/>
    <w:rsid w:val="FFBF0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0" w:beforeAutospacing="1" w:after="0" w:afterAutospacing="1"/>
      <w:jc w:val="center"/>
      <w:outlineLvl w:val="0"/>
    </w:pPr>
    <w:rPr>
      <w:rFonts w:hint="eastAsia" w:ascii="宋体" w:hAnsi="宋体" w:eastAsia="宋体" w:cs="宋体"/>
      <w:b/>
      <w:bCs/>
      <w:kern w:val="44"/>
      <w:sz w:val="32"/>
      <w:szCs w:val="48"/>
      <w:lang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rPr>
      <w:rFonts w:eastAsia="宋体"/>
    </w:rPr>
  </w:style>
  <w:style w:type="paragraph" w:customStyle="1" w:styleId="3">
    <w:name w:val="样式1"/>
    <w:basedOn w:val="1"/>
    <w:qFormat/>
    <w:uiPriority w:val="0"/>
    <w:rPr>
      <w:b/>
      <w:color w:val="538135"/>
      <w:sz w:val="28"/>
    </w:rPr>
  </w:style>
  <w:style w:type="character" w:customStyle="1" w:styleId="7">
    <w:name w:val="font5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2931</Words>
  <Characters>3101</Characters>
  <Lines>0</Lines>
  <Paragraphs>0</Paragraphs>
  <TotalTime>30</TotalTime>
  <ScaleCrop>false</ScaleCrop>
  <LinksUpToDate>false</LinksUpToDate>
  <CharactersWithSpaces>3158</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2023-06-10T01:58:00Z</dcterms:created>
  <dc:creator>Liv</dc:creator>
  <cp:lastModifiedBy>user</cp:lastModifiedBy>
  <cp:lastPrinted>2026-09-22T18:03:00Z</cp:lastPrinted>
  <dcterms:modified xsi:type="dcterms:W3CDTF">2026-09-22T16:39:58Z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0DC89960957046C29D479CE53EA1F09B_13</vt:lpwstr>
  </property>
  <property fmtid="{D5CDD505-2E9C-101B-9397-08002B2CF9AE}" pid="4" name="KSOTemplateDocerSaveRecord">
    <vt:lpwstr>eyJoZGlkIjoiOTI2MmI1NjYyN2EyYWRjY2M2MjIxYTI3OWNkZWU3OWYiLCJ1c2VySWQiOiIzNTI1Njg3MTAifQ==</vt:lpwstr>
  </property>
</Properties>
</file>